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C4" w:rsidRPr="00201CEF" w:rsidRDefault="003C7EC4" w:rsidP="003C7EC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C4" w:rsidRPr="00201CEF" w:rsidRDefault="003C7EC4" w:rsidP="003C7E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C7EC4" w:rsidRPr="00201CEF" w:rsidRDefault="003C7EC4" w:rsidP="003C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3C7EC4" w:rsidRPr="00201CEF" w:rsidRDefault="003C7EC4" w:rsidP="003C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3C7EC4" w:rsidRPr="00201CEF" w:rsidRDefault="003C7EC4" w:rsidP="003C7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3C7EC4" w:rsidRPr="00201CEF" w:rsidRDefault="003C7EC4" w:rsidP="003C7EC4">
      <w:pPr>
        <w:jc w:val="center"/>
        <w:rPr>
          <w:rFonts w:ascii="Times New Roman" w:hAnsi="Times New Roman" w:cs="Times New Roman"/>
          <w:b/>
          <w:szCs w:val="28"/>
        </w:rPr>
      </w:pPr>
    </w:p>
    <w:p w:rsidR="003C7EC4" w:rsidRPr="00201CEF" w:rsidRDefault="003C7EC4" w:rsidP="003C7EC4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3C7EC4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3C7EC4" w:rsidRPr="00201CEF" w:rsidRDefault="003C7EC4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3C7EC4" w:rsidRPr="00201CEF" w:rsidRDefault="003C7EC4" w:rsidP="003C7EC4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9B1CAF">
        <w:rPr>
          <w:rFonts w:ascii="Times New Roman" w:hAnsi="Times New Roman" w:cs="Times New Roman"/>
          <w:sz w:val="28"/>
          <w:szCs w:val="28"/>
        </w:rPr>
        <w:t>41</w:t>
      </w:r>
    </w:p>
    <w:p w:rsidR="003C7EC4" w:rsidRPr="00201CEF" w:rsidRDefault="003C7EC4" w:rsidP="003C7EC4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E45CAB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C7EC4">
        <w:rPr>
          <w:rFonts w:ascii="Times New Roman" w:hAnsi="Times New Roman" w:cs="Times New Roman"/>
          <w:b/>
          <w:sz w:val="28"/>
          <w:szCs w:val="28"/>
        </w:rPr>
        <w:t xml:space="preserve">16.12.2014 № 14/453 «Об утверждении производственных программ </w:t>
      </w:r>
    </w:p>
    <w:p w:rsidR="003C7EC4" w:rsidRPr="003C7EC4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C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C7EC4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b/>
          <w:sz w:val="28"/>
          <w:szCs w:val="28"/>
        </w:rPr>
        <w:t>» в сфере водоснабжения и водоотведения на 2015-2017 годы, установлении тарифов на питьевую воду и водоотведение для потребителей ООО «</w:t>
      </w:r>
      <w:proofErr w:type="spellStart"/>
      <w:r w:rsidRPr="003C7EC4">
        <w:rPr>
          <w:rFonts w:ascii="Times New Roman" w:hAnsi="Times New Roman" w:cs="Times New Roman"/>
          <w:b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b/>
          <w:sz w:val="28"/>
          <w:szCs w:val="28"/>
        </w:rPr>
        <w:t>» в г. Буй на 2015-2017 годы и о признании утратившим силу постановления департамента государственного регулирования цен и тарифов Костромской области от 16.12.2013 № 13/539»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EC4" w:rsidRPr="006C0E1B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3C7EC4" w:rsidRPr="006C0E1B" w:rsidRDefault="003C7EC4" w:rsidP="003C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3C7EC4" w:rsidRPr="006C0E1B" w:rsidRDefault="003C7EC4" w:rsidP="003C7EC4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3C7EC4" w:rsidRPr="003C7EC4" w:rsidRDefault="003C7EC4" w:rsidP="003C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</w:t>
      </w:r>
      <w:r w:rsidRPr="003C7EC4">
        <w:rPr>
          <w:rFonts w:ascii="Times New Roman" w:hAnsi="Times New Roman" w:cs="Times New Roman"/>
          <w:sz w:val="28"/>
          <w:szCs w:val="28"/>
        </w:rPr>
        <w:t>области от 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C7EC4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C7EC4">
        <w:rPr>
          <w:rFonts w:ascii="Times New Roman" w:hAnsi="Times New Roman" w:cs="Times New Roman"/>
          <w:sz w:val="28"/>
          <w:szCs w:val="28"/>
        </w:rPr>
        <w:t>№ 14/453 «Об утверждении производственных программ ООО «</w:t>
      </w:r>
      <w:proofErr w:type="spellStart"/>
      <w:r w:rsidRPr="003C7EC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sz w:val="28"/>
          <w:szCs w:val="28"/>
        </w:rPr>
        <w:t>» в сфере водоснабжения и водоотведения на 2015-2017 годы, установлении тарифов на питьевую воду и водоотведение для потребителей ООО «</w:t>
      </w:r>
      <w:proofErr w:type="spellStart"/>
      <w:r w:rsidRPr="003C7EC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3C7EC4">
        <w:rPr>
          <w:rFonts w:ascii="Times New Roman" w:hAnsi="Times New Roman" w:cs="Times New Roman"/>
          <w:sz w:val="28"/>
          <w:szCs w:val="28"/>
        </w:rPr>
        <w:t>г.Буй</w:t>
      </w:r>
      <w:proofErr w:type="spellEnd"/>
      <w:r w:rsidRPr="003C7EC4">
        <w:rPr>
          <w:rFonts w:ascii="Times New Roman" w:hAnsi="Times New Roman" w:cs="Times New Roman"/>
          <w:sz w:val="28"/>
          <w:szCs w:val="28"/>
        </w:rPr>
        <w:t xml:space="preserve"> на 2015-2017 годы и о признании утратившим силу постановления департамента государственного регулирования цен и тарифов Костромской области от 16.12.2013 № 13/539»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следующие</w:t>
      </w:r>
      <w:r w:rsidRPr="003C7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изменения:</w:t>
      </w:r>
    </w:p>
    <w:p w:rsidR="003C7EC4" w:rsidRPr="006066BB" w:rsidRDefault="003C7EC4" w:rsidP="003C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>1) Производственную програм</w:t>
      </w:r>
      <w:r w:rsidRPr="006066BB">
        <w:rPr>
          <w:rFonts w:ascii="Times New Roman" w:hAnsi="Times New Roman" w:cs="Times New Roman"/>
          <w:sz w:val="28"/>
          <w:szCs w:val="28"/>
        </w:rPr>
        <w:t xml:space="preserve">му </w:t>
      </w:r>
      <w:r w:rsidRPr="003C7E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C7EC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sz w:val="28"/>
          <w:szCs w:val="28"/>
        </w:rPr>
        <w:t>» в сфере водоснабжения на 2015-2017 годы (приложение № 1)</w:t>
      </w:r>
      <w:r w:rsidRPr="006066BB">
        <w:rPr>
          <w:rFonts w:ascii="Times New Roman" w:hAnsi="Times New Roman" w:cs="Times New Roman"/>
          <w:sz w:val="28"/>
          <w:szCs w:val="28"/>
        </w:rPr>
        <w:t xml:space="preserve"> дополнить разделом 3 следующего содержания: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 w:rsidR="00E45CAB">
        <w:rPr>
          <w:rFonts w:ascii="Times New Roman" w:hAnsi="Times New Roman" w:cs="Times New Roman"/>
          <w:sz w:val="28"/>
          <w:szCs w:val="28"/>
        </w:rPr>
        <w:t xml:space="preserve">2015 – 2017 </w:t>
      </w:r>
      <w:r w:rsidR="00E45CAB" w:rsidRPr="00EB4200">
        <w:rPr>
          <w:rFonts w:ascii="Times New Roman" w:hAnsi="Times New Roman" w:cs="Times New Roman"/>
          <w:sz w:val="28"/>
          <w:szCs w:val="28"/>
        </w:rPr>
        <w:t>ГОД</w:t>
      </w:r>
      <w:r w:rsidR="00E45CAB"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E45CAB" w:rsidRDefault="00E45CAB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224"/>
        <w:gridCol w:w="1276"/>
        <w:gridCol w:w="1276"/>
        <w:gridCol w:w="1241"/>
      </w:tblGrid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</w:tcPr>
          <w:p w:rsidR="003C7EC4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7" w:type="dxa"/>
            <w:gridSpan w:val="4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7" w:type="dxa"/>
            <w:gridSpan w:val="4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  <w:vAlign w:val="center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0,00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17" w:type="dxa"/>
            <w:gridSpan w:val="4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</w:t>
            </w:r>
            <w:r w:rsidRPr="003674DD">
              <w:rPr>
                <w:rFonts w:ascii="Times New Roman" w:hAnsi="Times New Roman" w:cs="Times New Roman"/>
              </w:rPr>
              <w:lastRenderedPageBreak/>
              <w:t>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0,57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>по подаче горячей воды, возникших в результате аварий, повреждений и иных 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>горячего водоснабжения, принадлежащих организации, осуществляющей горячее водоснабжение, в расчете на протяженность водопроводной сети в год (ед./км)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EC4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A400A9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 w:rsidR="00A400A9">
              <w:rPr>
                <w:rFonts w:ascii="Times New Roman" w:hAnsi="Times New Roman" w:cs="Times New Roman"/>
              </w:rPr>
              <w:t xml:space="preserve"> </w:t>
            </w:r>
          </w:p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EC4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EC4"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0,0508</w:t>
            </w:r>
          </w:p>
        </w:tc>
        <w:tc>
          <w:tcPr>
            <w:tcW w:w="1276" w:type="dxa"/>
          </w:tcPr>
          <w:p w:rsidR="003C7EC4" w:rsidRDefault="003C7EC4" w:rsidP="00846445">
            <w:pPr>
              <w:jc w:val="center"/>
            </w:pPr>
            <w:r w:rsidRPr="00F27A13">
              <w:rPr>
                <w:rFonts w:ascii="Times New Roman" w:hAnsi="Times New Roman" w:cs="Times New Roman"/>
              </w:rPr>
              <w:t>0,0508</w:t>
            </w:r>
          </w:p>
        </w:tc>
        <w:tc>
          <w:tcPr>
            <w:tcW w:w="1241" w:type="dxa"/>
          </w:tcPr>
          <w:p w:rsidR="003C7EC4" w:rsidRDefault="003C7EC4" w:rsidP="00846445">
            <w:pPr>
              <w:jc w:val="center"/>
            </w:pPr>
            <w:r w:rsidRPr="00F27A13">
              <w:rPr>
                <w:rFonts w:ascii="Times New Roman" w:hAnsi="Times New Roman" w:cs="Times New Roman"/>
              </w:rPr>
              <w:t>0,0508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EC4"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7EC4"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</w:tr>
    </w:tbl>
    <w:p w:rsidR="003C7EC4" w:rsidRDefault="003C7EC4" w:rsidP="003C7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7EC4" w:rsidRPr="00331C38" w:rsidRDefault="003C7EC4" w:rsidP="003C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Производственную </w:t>
      </w:r>
      <w:r w:rsidRPr="003C7EC4">
        <w:rPr>
          <w:rFonts w:ascii="Times New Roman" w:hAnsi="Times New Roman" w:cs="Times New Roman"/>
          <w:sz w:val="28"/>
          <w:szCs w:val="28"/>
        </w:rPr>
        <w:t>программу ООО «</w:t>
      </w:r>
      <w:proofErr w:type="spellStart"/>
      <w:r w:rsidRPr="003C7EC4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3C7EC4">
        <w:rPr>
          <w:rFonts w:ascii="Times New Roman" w:hAnsi="Times New Roman" w:cs="Times New Roman"/>
          <w:sz w:val="28"/>
          <w:szCs w:val="28"/>
        </w:rPr>
        <w:t>» в сфере водоотведения и очистки сточных вод на 2015-2017 годы (</w:t>
      </w:r>
      <w:r w:rsidRPr="00BF5CF4">
        <w:rPr>
          <w:rFonts w:ascii="Times New Roman" w:hAnsi="Times New Roman" w:cs="Times New Roman"/>
          <w:sz w:val="28"/>
          <w:szCs w:val="28"/>
        </w:rPr>
        <w:t>приложение № 2)</w:t>
      </w:r>
      <w:r w:rsidRPr="00331C38">
        <w:rPr>
          <w:rFonts w:ascii="Times New Roman" w:hAnsi="Times New Roman" w:cs="Times New Roman"/>
          <w:sz w:val="28"/>
          <w:szCs w:val="28"/>
        </w:rPr>
        <w:t xml:space="preserve"> дополнить разделом 3 следующего содержания:</w:t>
      </w:r>
    </w:p>
    <w:p w:rsidR="00E45CAB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 w:rsidR="00E45CAB">
        <w:rPr>
          <w:rFonts w:ascii="Times New Roman" w:hAnsi="Times New Roman" w:cs="Times New Roman"/>
          <w:sz w:val="28"/>
          <w:szCs w:val="28"/>
        </w:rPr>
        <w:t xml:space="preserve">2015 – 2017 </w:t>
      </w:r>
      <w:r w:rsidR="00E45CAB" w:rsidRPr="00EB4200">
        <w:rPr>
          <w:rFonts w:ascii="Times New Roman" w:hAnsi="Times New Roman" w:cs="Times New Roman"/>
          <w:sz w:val="28"/>
          <w:szCs w:val="28"/>
        </w:rPr>
        <w:t>ГОД</w:t>
      </w:r>
      <w:r w:rsidR="00E45CAB">
        <w:rPr>
          <w:rFonts w:ascii="Times New Roman" w:hAnsi="Times New Roman" w:cs="Times New Roman"/>
          <w:sz w:val="28"/>
          <w:szCs w:val="28"/>
        </w:rPr>
        <w:t xml:space="preserve">Ы    </w:t>
      </w:r>
    </w:p>
    <w:p w:rsidR="003C7EC4" w:rsidRDefault="003C7EC4" w:rsidP="003C7E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5224"/>
        <w:gridCol w:w="1276"/>
        <w:gridCol w:w="1276"/>
        <w:gridCol w:w="1241"/>
      </w:tblGrid>
      <w:tr w:rsidR="003C7EC4" w:rsidRPr="003674DD" w:rsidTr="00846445">
        <w:tc>
          <w:tcPr>
            <w:tcW w:w="554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24" w:type="dxa"/>
          </w:tcPr>
          <w:p w:rsidR="003C7EC4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EC4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7EC4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7EC4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3C7EC4" w:rsidRPr="003674DD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7EC4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3C7EC4" w:rsidRPr="003674DD" w:rsidRDefault="003C7EC4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3C7EC4" w:rsidRPr="003674DD" w:rsidRDefault="003C7EC4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C7EC4" w:rsidRPr="003674DD" w:rsidTr="00846445">
        <w:tc>
          <w:tcPr>
            <w:tcW w:w="554" w:type="dxa"/>
          </w:tcPr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7EC4"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A400A9" w:rsidRDefault="003C7EC4" w:rsidP="00A400A9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 w:rsidR="00A400A9">
              <w:rPr>
                <w:rFonts w:ascii="Times New Roman" w:hAnsi="Times New Roman" w:cs="Times New Roman"/>
              </w:rPr>
              <w:t xml:space="preserve">  </w:t>
            </w:r>
          </w:p>
          <w:p w:rsidR="003C7EC4" w:rsidRPr="003674DD" w:rsidRDefault="00A400A9" w:rsidP="00A40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400A9" w:rsidRPr="003674DD" w:rsidTr="00846445">
        <w:tc>
          <w:tcPr>
            <w:tcW w:w="554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5224" w:type="dxa"/>
          </w:tcPr>
          <w:p w:rsidR="00A400A9" w:rsidRPr="003674DD" w:rsidRDefault="00A400A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276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6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41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A400A9" w:rsidRPr="003674DD" w:rsidTr="00846445">
        <w:tc>
          <w:tcPr>
            <w:tcW w:w="554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4" w:type="dxa"/>
          </w:tcPr>
          <w:p w:rsidR="00A400A9" w:rsidRPr="003674DD" w:rsidRDefault="00A400A9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276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41" w:type="dxa"/>
          </w:tcPr>
          <w:p w:rsidR="00A400A9" w:rsidRPr="003674DD" w:rsidRDefault="00A400A9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</w:tbl>
    <w:p w:rsidR="003C7EC4" w:rsidRDefault="003C7EC4" w:rsidP="003C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C7EC4" w:rsidRPr="006C0E1B" w:rsidRDefault="003C7EC4" w:rsidP="003C7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3C7EC4" w:rsidRDefault="003C7EC4" w:rsidP="003C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EC4" w:rsidRDefault="003C7EC4" w:rsidP="003C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C4" w:rsidRDefault="003C7EC4" w:rsidP="003C7EC4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p w:rsidR="003C7EC4" w:rsidRDefault="003C7EC4" w:rsidP="003C7EC4"/>
    <w:p w:rsidR="001910DF" w:rsidRDefault="001910DF"/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EC4"/>
    <w:rsid w:val="00070D67"/>
    <w:rsid w:val="001910DF"/>
    <w:rsid w:val="003C7EC4"/>
    <w:rsid w:val="00541498"/>
    <w:rsid w:val="006D5619"/>
    <w:rsid w:val="009B1CAF"/>
    <w:rsid w:val="00A400A9"/>
    <w:rsid w:val="00E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D8D4BC-BE6C-4E09-B510-5135DA9F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E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7E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3C7E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3C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C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4</cp:revision>
  <cp:lastPrinted>2015-03-13T13:06:00Z</cp:lastPrinted>
  <dcterms:created xsi:type="dcterms:W3CDTF">2015-03-12T15:13:00Z</dcterms:created>
  <dcterms:modified xsi:type="dcterms:W3CDTF">2015-03-13T13:06:00Z</dcterms:modified>
</cp:coreProperties>
</file>